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0848" w14:textId="73AA9B37" w:rsidR="00153C83" w:rsidRPr="00153C83" w:rsidRDefault="00153C83" w:rsidP="00153C83">
      <w:pPr>
        <w:shd w:val="clear" w:color="auto" w:fill="FFFFFF"/>
        <w:spacing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l-NL"/>
          <w14:ligatures w14:val="none"/>
        </w:rPr>
      </w:pPr>
      <w:r w:rsidRPr="00153C83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l-NL"/>
          <w14:ligatures w14:val="none"/>
        </w:rPr>
        <w:t xml:space="preserve">Over dit </w:t>
      </w:r>
      <w:r w:rsidR="00B73517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l-NL"/>
          <w14:ligatures w14:val="none"/>
        </w:rPr>
        <w:t>Programma</w:t>
      </w:r>
    </w:p>
    <w:p w14:paraId="0F7360EA" w14:textId="77777777" w:rsidR="00153C83" w:rsidRPr="00153C83" w:rsidRDefault="00153C83" w:rsidP="00153C83">
      <w:pPr>
        <w:shd w:val="clear" w:color="auto" w:fill="FFFFFF"/>
        <w:spacing w:after="0" w:line="360" w:lineRule="atLeast"/>
        <w:textAlignment w:val="baseline"/>
        <w:rPr>
          <w:rFonts w:ascii="var(--ui-typography-family)" w:eastAsia="Times New Roman" w:hAnsi="var(--ui-typography-family)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153C83">
        <w:rPr>
          <w:rFonts w:ascii="var(--ui-typography-family)" w:eastAsia="Times New Roman" w:hAnsi="var(--ui-typography-family)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nl-NL"/>
          <w14:ligatures w14:val="none"/>
        </w:rPr>
        <w:t>Voor wie is dit programma bestemd</w:t>
      </w:r>
      <w:r w:rsidRPr="00153C83">
        <w:rPr>
          <w:rFonts w:ascii="var(--ui-typography-family)" w:eastAsia="Times New Roman" w:hAnsi="var(--ui-typography-family)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nl-NL"/>
          <w14:ligatures w14:val="none"/>
        </w:rPr>
        <w:br/>
      </w:r>
      <w:r w:rsidRPr="00153C83">
        <w:rPr>
          <w:rFonts w:ascii="var(--ui-typography-family)" w:eastAsia="Times New Roman" w:hAnsi="var(--ui-typography-family)" w:cs="Open Sans"/>
          <w:color w:val="000000"/>
          <w:kern w:val="0"/>
          <w:sz w:val="21"/>
          <w:szCs w:val="21"/>
          <w:lang w:eastAsia="nl-NL"/>
          <w14:ligatures w14:val="none"/>
        </w:rPr>
        <w:t>Dit programma is bedoeld voor leerkrachten van groep 1-8 in het basisonderwijs, die leerlingen in hun klas willen stimuleren tot een onderzoekende houding en die hun leerlingen willen leren wetenschappelijk te redeneren. </w:t>
      </w:r>
    </w:p>
    <w:p w14:paraId="5859B1AB" w14:textId="77777777" w:rsidR="00153C83" w:rsidRPr="00153C83" w:rsidRDefault="00153C83" w:rsidP="00153C83">
      <w:pPr>
        <w:shd w:val="clear" w:color="auto" w:fill="FFFFFF"/>
        <w:spacing w:after="0" w:line="360" w:lineRule="atLeast"/>
        <w:textAlignment w:val="baseline"/>
        <w:rPr>
          <w:rFonts w:ascii="var(--ui-typography-family)" w:eastAsia="Times New Roman" w:hAnsi="var(--ui-typography-family)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153C83">
        <w:rPr>
          <w:rFonts w:ascii="var(--ui-typography-family)" w:eastAsia="Times New Roman" w:hAnsi="var(--ui-typography-family)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nl-NL"/>
          <w14:ligatures w14:val="none"/>
        </w:rPr>
        <w:t>Doel van het programma</w:t>
      </w:r>
      <w:r w:rsidRPr="00153C83">
        <w:rPr>
          <w:rFonts w:ascii="var(--ui-typography-family)" w:eastAsia="Times New Roman" w:hAnsi="var(--ui-typography-family)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nl-NL"/>
          <w14:ligatures w14:val="none"/>
        </w:rPr>
        <w:br/>
      </w:r>
      <w:r w:rsidRPr="00153C83">
        <w:rPr>
          <w:rFonts w:ascii="var(--ui-typography-family)" w:eastAsia="Times New Roman" w:hAnsi="var(--ui-typography-family)" w:cs="Open Sans"/>
          <w:color w:val="000000"/>
          <w:kern w:val="0"/>
          <w:sz w:val="21"/>
          <w:szCs w:val="21"/>
          <w:lang w:eastAsia="nl-NL"/>
          <w14:ligatures w14:val="none"/>
        </w:rPr>
        <w:t>Het doel van dit programma is om leerkrachten actief kennis en vaardigheden aan te reiken om hun leerlingen uit te dagen en aan te zetten tot nadenken en redeneren.</w:t>
      </w:r>
    </w:p>
    <w:p w14:paraId="0401E3F6" w14:textId="77777777" w:rsidR="00153C83" w:rsidRPr="00153C83" w:rsidRDefault="00153C83" w:rsidP="00153C83">
      <w:pPr>
        <w:shd w:val="clear" w:color="auto" w:fill="FFFFFF"/>
        <w:spacing w:after="0" w:line="360" w:lineRule="atLeast"/>
        <w:textAlignment w:val="baseline"/>
        <w:rPr>
          <w:rFonts w:ascii="var(--ui-typography-family)" w:eastAsia="Times New Roman" w:hAnsi="var(--ui-typography-family)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153C83">
        <w:rPr>
          <w:rFonts w:ascii="var(--ui-typography-family)" w:eastAsia="Times New Roman" w:hAnsi="var(--ui-typography-family)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nl-NL"/>
          <w14:ligatures w14:val="none"/>
        </w:rPr>
        <w:t>Tijdsinvestering</w:t>
      </w:r>
      <w:r w:rsidRPr="00153C83">
        <w:rPr>
          <w:rFonts w:ascii="var(--ui-typography-family)" w:eastAsia="Times New Roman" w:hAnsi="var(--ui-typography-family)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nl-NL"/>
          <w14:ligatures w14:val="none"/>
        </w:rPr>
        <w:br/>
      </w:r>
      <w:r w:rsidRPr="00153C83">
        <w:rPr>
          <w:rFonts w:ascii="var(--ui-typography-family)" w:eastAsia="Times New Roman" w:hAnsi="var(--ui-typography-family)" w:cs="Open Sans"/>
          <w:color w:val="000000"/>
          <w:kern w:val="0"/>
          <w:sz w:val="21"/>
          <w:szCs w:val="21"/>
          <w:lang w:eastAsia="nl-NL"/>
          <w14:ligatures w14:val="none"/>
        </w:rPr>
        <w:t>Het doorlopen van dit programma duurt vier tot acht weken, waarbij je 1 keer per week of per twee weken een onderdeel uitvoert. Dit programma bevat theoriegedeelten (30 minuten), praktijkopdrachten (2 uur) en reflectie (1 uur).</w:t>
      </w:r>
    </w:p>
    <w:p w14:paraId="57930AFD" w14:textId="77777777" w:rsidR="00153C83" w:rsidRPr="00153C83" w:rsidRDefault="00153C83" w:rsidP="00153C83">
      <w:pPr>
        <w:shd w:val="clear" w:color="auto" w:fill="FFFFFF"/>
        <w:spacing w:after="0" w:line="360" w:lineRule="atLeast"/>
        <w:textAlignment w:val="baseline"/>
        <w:rPr>
          <w:rFonts w:ascii="var(--ui-typography-family)" w:eastAsia="Times New Roman" w:hAnsi="var(--ui-typography-family)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153C83">
        <w:rPr>
          <w:rFonts w:ascii="var(--ui-typography-family)" w:eastAsia="Times New Roman" w:hAnsi="var(--ui-typography-family)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nl-NL"/>
          <w14:ligatures w14:val="none"/>
        </w:rPr>
        <w:t>Nu starten</w:t>
      </w:r>
      <w:r w:rsidRPr="00153C83">
        <w:rPr>
          <w:rFonts w:ascii="var(--ui-typography-family)" w:eastAsia="Times New Roman" w:hAnsi="var(--ui-typography-family)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nl-NL"/>
          <w14:ligatures w14:val="none"/>
        </w:rPr>
        <w:br/>
      </w:r>
      <w:r w:rsidRPr="00153C83">
        <w:rPr>
          <w:rFonts w:ascii="var(--ui-typography-family)" w:eastAsia="Times New Roman" w:hAnsi="var(--ui-typography-family)" w:cs="Open Sans"/>
          <w:color w:val="000000"/>
          <w:kern w:val="0"/>
          <w:sz w:val="21"/>
          <w:szCs w:val="21"/>
          <w:lang w:eastAsia="nl-NL"/>
          <w14:ligatures w14:val="none"/>
        </w:rPr>
        <w:t>In het onderdeel Introductie staat alle praktische informatie die je nodig hebt om te beginnen met het programma. Daarna kun je direct beginnen met het theoriegedeelte van het eerste onderdeel.</w:t>
      </w:r>
    </w:p>
    <w:p w14:paraId="3F1975B6" w14:textId="77777777" w:rsidR="00153C83" w:rsidRPr="00153C83" w:rsidRDefault="00153C83" w:rsidP="00153C83">
      <w:pPr>
        <w:shd w:val="clear" w:color="auto" w:fill="FFFFFF"/>
        <w:spacing w:after="0" w:line="360" w:lineRule="atLeast"/>
        <w:textAlignment w:val="baseline"/>
        <w:rPr>
          <w:rFonts w:ascii="var(--ui-typography-family)" w:eastAsia="Times New Roman" w:hAnsi="var(--ui-typography-family)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153C83">
        <w:rPr>
          <w:rFonts w:ascii="var(--ui-typography-family)" w:eastAsia="Times New Roman" w:hAnsi="var(--ui-typography-family)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nl-NL"/>
          <w14:ligatures w14:val="none"/>
        </w:rPr>
        <w:t>Contact</w:t>
      </w:r>
      <w:r w:rsidRPr="00153C83">
        <w:rPr>
          <w:rFonts w:ascii="var(--ui-typography-family)" w:eastAsia="Times New Roman" w:hAnsi="var(--ui-typography-family)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nl-NL"/>
          <w14:ligatures w14:val="none"/>
        </w:rPr>
        <w:br/>
      </w:r>
      <w:r w:rsidRPr="00153C83">
        <w:rPr>
          <w:rFonts w:ascii="var(--ui-typography-family)" w:eastAsia="Times New Roman" w:hAnsi="var(--ui-typography-family)" w:cs="Open Sans"/>
          <w:color w:val="000000"/>
          <w:kern w:val="0"/>
          <w:sz w:val="21"/>
          <w:szCs w:val="21"/>
          <w:lang w:eastAsia="nl-NL"/>
          <w14:ligatures w14:val="none"/>
        </w:rPr>
        <w:t>Bij vragen over dit programma of voor persoonlijke coaching naar aanleiding van dit programma kan contact worden opgenomen met Lisette Schrage - </w:t>
      </w:r>
      <w:hyperlink r:id="rId4" w:history="1">
        <w:r w:rsidRPr="00153C83">
          <w:rPr>
            <w:rFonts w:ascii="var(--ui-typography-family)" w:eastAsia="Times New Roman" w:hAnsi="var(--ui-typography-family)" w:cs="Open Sans"/>
            <w:color w:val="0000FF"/>
            <w:kern w:val="0"/>
            <w:sz w:val="21"/>
            <w:szCs w:val="21"/>
            <w:u w:val="single"/>
            <w:bdr w:val="none" w:sz="0" w:space="0" w:color="auto" w:frame="1"/>
            <w:lang w:eastAsia="nl-NL"/>
            <w14:ligatures w14:val="none"/>
          </w:rPr>
          <w:t>l.schrage@pl.hanze.nl</w:t>
        </w:r>
      </w:hyperlink>
      <w:r w:rsidRPr="00153C83">
        <w:rPr>
          <w:rFonts w:ascii="var(--ui-typography-family)" w:eastAsia="Times New Roman" w:hAnsi="var(--ui-typography-family)" w:cs="Open Sans"/>
          <w:color w:val="000000"/>
          <w:kern w:val="0"/>
          <w:sz w:val="21"/>
          <w:szCs w:val="21"/>
          <w:lang w:eastAsia="nl-NL"/>
          <w14:ligatures w14:val="none"/>
        </w:rPr>
        <w:t>.</w:t>
      </w:r>
    </w:p>
    <w:p w14:paraId="4EC58CE0" w14:textId="77777777" w:rsidR="00153C83" w:rsidRPr="00153C83" w:rsidRDefault="00153C83" w:rsidP="00153C83">
      <w:pPr>
        <w:shd w:val="clear" w:color="auto" w:fill="FFFFFF"/>
        <w:spacing w:after="0" w:line="360" w:lineRule="atLeast"/>
        <w:textAlignment w:val="baseline"/>
        <w:rPr>
          <w:rFonts w:ascii="var(--ui-typography-family)" w:eastAsia="Times New Roman" w:hAnsi="var(--ui-typography-family)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153C83">
        <w:rPr>
          <w:rFonts w:ascii="var(--ui-typography-family)" w:eastAsia="Times New Roman" w:hAnsi="var(--ui-typography-family)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nl-NL"/>
          <w14:ligatures w14:val="none"/>
        </w:rPr>
        <w:t>Colofon</w:t>
      </w:r>
      <w:r w:rsidRPr="00153C83">
        <w:rPr>
          <w:rFonts w:ascii="var(--ui-typography-family)" w:eastAsia="Times New Roman" w:hAnsi="var(--ui-typography-family)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nl-NL"/>
          <w14:ligatures w14:val="none"/>
        </w:rPr>
        <w:br/>
      </w:r>
      <w:r w:rsidRPr="00153C83">
        <w:rPr>
          <w:rFonts w:ascii="var(--ui-typography-family)" w:eastAsia="Times New Roman" w:hAnsi="var(--ui-typography-family)" w:cs="Open Sans"/>
          <w:color w:val="000000"/>
          <w:kern w:val="0"/>
          <w:sz w:val="21"/>
          <w:szCs w:val="21"/>
          <w:lang w:eastAsia="nl-NL"/>
          <w14:ligatures w14:val="none"/>
        </w:rPr>
        <w:t>Auteurs: A.F.M. Wetzels, H.W. Steenbeek, M.D.</w:t>
      </w:r>
      <w:proofErr w:type="gramStart"/>
      <w:r w:rsidRPr="00153C83">
        <w:rPr>
          <w:rFonts w:ascii="var(--ui-typography-family)" w:eastAsia="Times New Roman" w:hAnsi="var(--ui-typography-family)" w:cs="Open Sans"/>
          <w:color w:val="000000"/>
          <w:kern w:val="0"/>
          <w:sz w:val="21"/>
          <w:szCs w:val="21"/>
          <w:lang w:eastAsia="nl-NL"/>
          <w14:ligatures w14:val="none"/>
        </w:rPr>
        <w:t>M.Wierdsma</w:t>
      </w:r>
      <w:proofErr w:type="gramEnd"/>
      <w:r w:rsidRPr="00153C83">
        <w:rPr>
          <w:rFonts w:ascii="var(--ui-typography-family)" w:eastAsia="Times New Roman" w:hAnsi="var(--ui-typography-family)" w:cs="Open Sans"/>
          <w:color w:val="000000"/>
          <w:kern w:val="0"/>
          <w:sz w:val="21"/>
          <w:szCs w:val="21"/>
          <w:lang w:eastAsia="nl-NL"/>
          <w14:ligatures w14:val="none"/>
        </w:rPr>
        <w:t>, M.C. Fraiquin</w:t>
      </w:r>
    </w:p>
    <w:p w14:paraId="0BBA4B57" w14:textId="77777777" w:rsidR="00153C83" w:rsidRPr="00153C83" w:rsidRDefault="00153C83" w:rsidP="00153C83">
      <w:pPr>
        <w:shd w:val="clear" w:color="auto" w:fill="FFFFFF"/>
        <w:spacing w:after="0" w:line="360" w:lineRule="atLeast"/>
        <w:textAlignment w:val="baseline"/>
        <w:rPr>
          <w:rFonts w:ascii="var(--ui-typography-family)" w:eastAsia="Times New Roman" w:hAnsi="var(--ui-typography-family)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153C83">
        <w:rPr>
          <w:rFonts w:ascii="var(--ui-typography-family)" w:eastAsia="Times New Roman" w:hAnsi="var(--ui-typography-family)" w:cs="Open Sans"/>
          <w:color w:val="000000"/>
          <w:kern w:val="0"/>
          <w:sz w:val="21"/>
          <w:szCs w:val="21"/>
          <w:lang w:eastAsia="nl-NL"/>
          <w14:ligatures w14:val="none"/>
        </w:rPr>
        <w:t>Copyright Rijksuniversiteit Groningen, Hanzehogeschool Groningen 2015</w:t>
      </w:r>
    </w:p>
    <w:p w14:paraId="40B496AB" w14:textId="77777777" w:rsidR="00C60A3E" w:rsidRDefault="00C60A3E"/>
    <w:p w14:paraId="6A1391FA" w14:textId="02F3CABA" w:rsidR="00153C83" w:rsidRDefault="00153C83">
      <w:r>
        <w:rPr>
          <w:noProof/>
        </w:rPr>
        <w:drawing>
          <wp:inline distT="0" distB="0" distL="0" distR="0" wp14:anchorId="56F4DF8C" wp14:editId="058B4D07">
            <wp:extent cx="5760720" cy="1003935"/>
            <wp:effectExtent l="0" t="0" r="0" b="5715"/>
            <wp:docPr id="17710605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var(--ui-typography-family)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5E"/>
    <w:rsid w:val="0004355E"/>
    <w:rsid w:val="00153C83"/>
    <w:rsid w:val="001C4F73"/>
    <w:rsid w:val="00B73517"/>
    <w:rsid w:val="00C6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800B"/>
  <w15:chartTrackingRefBased/>
  <w15:docId w15:val="{5725AAB4-845B-408E-A98E-D6140A42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43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43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435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43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35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3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3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3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3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3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43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435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4355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355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355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355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355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35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43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43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43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3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43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4355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4355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4355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43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4355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4355E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15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153C83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153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3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mailto:l.schrage@pl.hanze.nl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es - GDH Word Document" ma:contentTypeID="0x0101008696D14171FA4CED8F032AD334D7A9EF00F38234D0D48F664883224E9B93461AF8" ma:contentTypeVersion="25" ma:contentTypeDescription="Maak een nieuw Word document." ma:contentTypeScope="" ma:versionID="229f91cae716166efca4f82946454d92">
  <xsd:schema xmlns:xsd="http://www.w3.org/2001/XMLSchema" xmlns:xs="http://www.w3.org/2001/XMLSchema" xmlns:p="http://schemas.microsoft.com/office/2006/metadata/properties" xmlns:ns1="http://schemas.microsoft.com/sharepoint/v3" xmlns:ns2="06be366b-76c1-48e2-8e84-0219a6e6b478" xmlns:ns3="d2cde54e-d91a-42e8-97d5-a90f27a28ae7" targetNamespace="http://schemas.microsoft.com/office/2006/metadata/properties" ma:root="true" ma:fieldsID="99369d33efd76fc340ab8aae869a6809" ns1:_="" ns2:_="" ns3:_="">
    <xsd:import namespace="http://schemas.microsoft.com/sharepoint/v3"/>
    <xsd:import namespace="06be366b-76c1-48e2-8e84-0219a6e6b478"/>
    <xsd:import namespace="d2cde54e-d91a-42e8-97d5-a90f27a28a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bb03eb60f1c456383d550cda2a2ac01" minOccurs="0"/>
                <xsd:element ref="ns2:TaxCatchAll" minOccurs="0"/>
                <xsd:element ref="ns2:TaxCatchAllLabel" minOccurs="0"/>
                <xsd:element ref="ns2:ofae577968ed4be8b7cfa6b3c1b2b2a3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366b-76c1-48e2-8e84-0219a6e6b4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ebb03eb60f1c456383d550cda2a2ac01" ma:index="11" nillable="true" ma:taxonomy="true" ma:internalName="ebb03eb60f1c456383d550cda2a2ac01" ma:taxonomyFieldName="Teamtrefwoorden" ma:displayName="Teamtrefwoorden" ma:fieldId="{ebb03eb6-0f1c-4563-83d5-50cda2a2ac01}" ma:sspId="0f84c60b-fce4-43bd-9f97-923732063525" ma:termSetId="64946c82-0627-44db-b90b-63b2828d47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ccf10b4-1883-4fb5-98bd-7bb1b537aedc}" ma:internalName="TaxCatchAll" ma:showField="CatchAllData" ma:web="06be366b-76c1-48e2-8e84-0219a6e6b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ccf10b4-1883-4fb5-98bd-7bb1b537aedc}" ma:internalName="TaxCatchAllLabel" ma:readOnly="true" ma:showField="CatchAllDataLabel" ma:web="06be366b-76c1-48e2-8e84-0219a6e6b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ae577968ed4be8b7cfa6b3c1b2b2a3" ma:index="15" nillable="true" ma:taxonomy="true" ma:internalName="ofae577968ed4be8b7cfa6b3c1b2b2a3" ma:taxonomyFieldName="Documentsoort" ma:displayName="Documentsoort" ma:fieldId="{8fae5779-68ed-4be8-b7cf-a6b3c1b2b2a3}" ma:sspId="0f84c60b-fce4-43bd-9f97-923732063525" ma:termSetId="44435a80-4415-4597-a153-5101d02dcb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0f84c60b-fce4-43bd-9f97-9237320635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de54e-d91a-42e8-97d5-a90f27a28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Afbeeldingtags" ma:readOnly="false" ma:fieldId="{5cf76f15-5ced-4ddc-b409-7134ff3c332f}" ma:taxonomyMulti="true" ma:sspId="0f84c60b-fce4-43bd-9f97-923732063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be366b-76c1-48e2-8e84-0219a6e6b478" xsi:nil="true"/>
    <lcf76f155ced4ddcb4097134ff3c332f xmlns="d2cde54e-d91a-42e8-97d5-a90f27a28ae7">
      <Terms xmlns="http://schemas.microsoft.com/office/infopath/2007/PartnerControls"/>
    </lcf76f155ced4ddcb4097134ff3c332f>
    <_ip_UnifiedCompliancePolicyUIAction xmlns="http://schemas.microsoft.com/sharepoint/v3" xsi:nil="true"/>
    <TaxKeywordTaxHTField xmlns="06be366b-76c1-48e2-8e84-0219a6e6b478">
      <Terms xmlns="http://schemas.microsoft.com/office/infopath/2007/PartnerControls"/>
    </TaxKeywordTaxHTField>
    <ofae577968ed4be8b7cfa6b3c1b2b2a3 xmlns="06be366b-76c1-48e2-8e84-0219a6e6b478">
      <Terms xmlns="http://schemas.microsoft.com/office/infopath/2007/PartnerControls"/>
    </ofae577968ed4be8b7cfa6b3c1b2b2a3>
    <_ip_UnifiedCompliancePolicyProperties xmlns="http://schemas.microsoft.com/sharepoint/v3" xsi:nil="true"/>
    <ebb03eb60f1c456383d550cda2a2ac01 xmlns="06be366b-76c1-48e2-8e84-0219a6e6b478">
      <Terms xmlns="http://schemas.microsoft.com/office/infopath/2007/PartnerControls"/>
    </ebb03eb60f1c456383d550cda2a2ac01>
    <_dlc_DocId xmlns="06be366b-76c1-48e2-8e84-0219a6e6b478">5D7JNWZJD7MU-1119812607-4059</_dlc_DocId>
    <_dlc_DocIdUrl xmlns="06be366b-76c1-48e2-8e84-0219a6e6b478">
      <Url>https://denhaag.sharepoint.com/sites/Milieueducatie_DSB_ANME/_layouts/15/DocIdRedir.aspx?ID=5D7JNWZJD7MU-1119812607-4059</Url>
      <Description>5D7JNWZJD7MU-1119812607-4059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E01CD2-CB90-4894-9C0D-25F475D94365}"/>
</file>

<file path=customXml/itemProps2.xml><?xml version="1.0" encoding="utf-8"?>
<ds:datastoreItem xmlns:ds="http://schemas.openxmlformats.org/officeDocument/2006/customXml" ds:itemID="{31B6359E-3A6B-47A3-BD11-6E2088259B2B}"/>
</file>

<file path=customXml/itemProps3.xml><?xml version="1.0" encoding="utf-8"?>
<ds:datastoreItem xmlns:ds="http://schemas.openxmlformats.org/officeDocument/2006/customXml" ds:itemID="{E75C3039-48D9-447A-B371-86F7EB5F2138}"/>
</file>

<file path=customXml/itemProps4.xml><?xml version="1.0" encoding="utf-8"?>
<ds:datastoreItem xmlns:ds="http://schemas.openxmlformats.org/officeDocument/2006/customXml" ds:itemID="{ACD084C8-F101-47A5-9D2A-34A5D28F9E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Rop</dc:creator>
  <cp:keywords/>
  <dc:description/>
  <cp:lastModifiedBy>Niels Rop</cp:lastModifiedBy>
  <cp:revision>3</cp:revision>
  <dcterms:created xsi:type="dcterms:W3CDTF">2024-04-25T08:43:00Z</dcterms:created>
  <dcterms:modified xsi:type="dcterms:W3CDTF">2024-04-25T08:45:00Z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0x0101008696D14171FA4CED8F032AD334D7A9EF00F38234D0D48F664883224E9B93461AF8</vt:lpwstr>
  </property>
  <property fmtid="{D5CDD505-2E9C-101B-9397-08002B2CF9AE}" pid="3" name="_dlc_DocIdItemGuid">
    <vt:lpwstr>07f5f35c-6f9a-4199-9780-763d7ed162ee</vt:lpwstr>
  </property>
</Properties>
</file>