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425BC" w14:textId="77777777" w:rsidR="00BC3741" w:rsidRPr="00BC3741" w:rsidRDefault="00BC3741" w:rsidP="00BC3741">
      <w:pPr>
        <w:shd w:val="clear" w:color="auto" w:fill="FFFFFF"/>
        <w:spacing w:after="0" w:line="360" w:lineRule="atLeast"/>
        <w:textAlignment w:val="center"/>
        <w:rPr>
          <w:rFonts w:ascii="Open Sans" w:eastAsia="Times New Roman" w:hAnsi="Open Sans" w:cs="Open Sans"/>
          <w:color w:val="000000"/>
          <w:kern w:val="0"/>
          <w:sz w:val="21"/>
          <w:szCs w:val="21"/>
          <w:lang w:eastAsia="nl-NL"/>
          <w14:ligatures w14:val="none"/>
        </w:rPr>
      </w:pPr>
      <w:r w:rsidRPr="00BC3741">
        <w:rPr>
          <w:rFonts w:ascii="var(--ui-typography-family)" w:eastAsia="Times New Roman" w:hAnsi="var(--ui-typography-family)" w:cs="Open Sans"/>
          <w:b/>
          <w:bCs/>
          <w:color w:val="000000"/>
          <w:kern w:val="0"/>
          <w:sz w:val="21"/>
          <w:szCs w:val="21"/>
          <w:bdr w:val="none" w:sz="0" w:space="0" w:color="auto" w:frame="1"/>
          <w:lang w:eastAsia="nl-NL"/>
          <w14:ligatures w14:val="none"/>
        </w:rPr>
        <w:t>Pedagogische Academie</w:t>
      </w:r>
    </w:p>
    <w:p w14:paraId="5A188539" w14:textId="77777777" w:rsidR="00BC3741" w:rsidRPr="00BC3741" w:rsidRDefault="00BC3741" w:rsidP="00BC3741">
      <w:pPr>
        <w:shd w:val="clear" w:color="auto" w:fill="FFFFFF"/>
        <w:spacing w:after="150" w:line="360" w:lineRule="atLeast"/>
        <w:textAlignment w:val="center"/>
        <w:rPr>
          <w:rFonts w:ascii="Open Sans" w:eastAsia="Times New Roman" w:hAnsi="Open Sans" w:cs="Open Sans"/>
          <w:color w:val="000000"/>
          <w:kern w:val="0"/>
          <w:sz w:val="21"/>
          <w:szCs w:val="21"/>
          <w:lang w:eastAsia="nl-NL"/>
          <w14:ligatures w14:val="none"/>
        </w:rPr>
      </w:pPr>
      <w:r w:rsidRPr="00BC3741">
        <w:rPr>
          <w:rFonts w:ascii="Open Sans" w:eastAsia="Times New Roman" w:hAnsi="Open Sans" w:cs="Open Sans"/>
          <w:color w:val="000000"/>
          <w:kern w:val="0"/>
          <w:sz w:val="21"/>
          <w:szCs w:val="21"/>
          <w:lang w:eastAsia="nl-NL"/>
          <w14:ligatures w14:val="none"/>
        </w:rPr>
        <w:t>De Pedagogische Academie van de Hanzehogeschool Groningen is een dynamische leergemeenschap die toegepast onderzoek met onderwijs en werkveld combineert, samen met docenten en studenten.</w:t>
      </w:r>
    </w:p>
    <w:p w14:paraId="79BBB312" w14:textId="77777777" w:rsidR="00BC3741" w:rsidRPr="00BC3741" w:rsidRDefault="00BC3741" w:rsidP="00BC3741">
      <w:pPr>
        <w:shd w:val="clear" w:color="auto" w:fill="FFFFFF"/>
        <w:spacing w:after="150" w:line="360" w:lineRule="atLeast"/>
        <w:textAlignment w:val="center"/>
        <w:rPr>
          <w:rFonts w:ascii="Open Sans" w:eastAsia="Times New Roman" w:hAnsi="Open Sans" w:cs="Open Sans"/>
          <w:color w:val="000000"/>
          <w:kern w:val="0"/>
          <w:sz w:val="21"/>
          <w:szCs w:val="21"/>
          <w:lang w:eastAsia="nl-NL"/>
          <w14:ligatures w14:val="none"/>
        </w:rPr>
      </w:pPr>
      <w:r w:rsidRPr="00BC3741">
        <w:rPr>
          <w:rFonts w:ascii="Open Sans" w:eastAsia="Times New Roman" w:hAnsi="Open Sans" w:cs="Open Sans"/>
          <w:color w:val="000000"/>
          <w:kern w:val="0"/>
          <w:sz w:val="21"/>
          <w:szCs w:val="21"/>
          <w:lang w:eastAsia="nl-NL"/>
          <w14:ligatures w14:val="none"/>
        </w:rPr>
        <w:t xml:space="preserve">De academie heeft drie bacheloropleidingen, de masteropleiding Talentontwikkeling &amp; Diversiteit, de </w:t>
      </w:r>
      <w:proofErr w:type="spellStart"/>
      <w:r w:rsidRPr="00BC3741">
        <w:rPr>
          <w:rFonts w:ascii="Open Sans" w:eastAsia="Times New Roman" w:hAnsi="Open Sans" w:cs="Open Sans"/>
          <w:color w:val="000000"/>
          <w:kern w:val="0"/>
          <w:sz w:val="21"/>
          <w:szCs w:val="21"/>
          <w:lang w:eastAsia="nl-NL"/>
          <w14:ligatures w14:val="none"/>
        </w:rPr>
        <w:t>Associate</w:t>
      </w:r>
      <w:proofErr w:type="spellEnd"/>
      <w:r w:rsidRPr="00BC3741">
        <w:rPr>
          <w:rFonts w:ascii="Open Sans" w:eastAsia="Times New Roman" w:hAnsi="Open Sans" w:cs="Open Sans"/>
          <w:color w:val="000000"/>
          <w:kern w:val="0"/>
          <w:sz w:val="21"/>
          <w:szCs w:val="21"/>
          <w:lang w:eastAsia="nl-NL"/>
          <w14:ligatures w14:val="none"/>
        </w:rPr>
        <w:t xml:space="preserve"> </w:t>
      </w:r>
      <w:proofErr w:type="spellStart"/>
      <w:r w:rsidRPr="00BC3741">
        <w:rPr>
          <w:rFonts w:ascii="Open Sans" w:eastAsia="Times New Roman" w:hAnsi="Open Sans" w:cs="Open Sans"/>
          <w:color w:val="000000"/>
          <w:kern w:val="0"/>
          <w:sz w:val="21"/>
          <w:szCs w:val="21"/>
          <w:lang w:eastAsia="nl-NL"/>
          <w14:ligatures w14:val="none"/>
        </w:rPr>
        <w:t>degree</w:t>
      </w:r>
      <w:proofErr w:type="spellEnd"/>
      <w:r w:rsidRPr="00BC3741">
        <w:rPr>
          <w:rFonts w:ascii="Open Sans" w:eastAsia="Times New Roman" w:hAnsi="Open Sans" w:cs="Open Sans"/>
          <w:color w:val="000000"/>
          <w:kern w:val="0"/>
          <w:sz w:val="21"/>
          <w:szCs w:val="21"/>
          <w:lang w:eastAsia="nl-NL"/>
          <w14:ligatures w14:val="none"/>
        </w:rPr>
        <w:t xml:space="preserve"> Pedagogisch Educatief Medewerker, een ruim nascholingsaanbod voor professionals, een breed scala aan projecten, de Innovatiewerkplaats ICT &amp; Didactiek, het lectoraat Jeugd, Educatie en Samenleving en de ingebedde lectoraten </w:t>
      </w:r>
      <w:proofErr w:type="spellStart"/>
      <w:r w:rsidRPr="00BC3741">
        <w:rPr>
          <w:rFonts w:ascii="Open Sans" w:eastAsia="Times New Roman" w:hAnsi="Open Sans" w:cs="Open Sans"/>
          <w:color w:val="000000"/>
          <w:kern w:val="0"/>
          <w:sz w:val="21"/>
          <w:szCs w:val="21"/>
          <w:lang w:eastAsia="nl-NL"/>
          <w14:ligatures w14:val="none"/>
        </w:rPr>
        <w:t>Curious</w:t>
      </w:r>
      <w:proofErr w:type="spellEnd"/>
      <w:r w:rsidRPr="00BC3741">
        <w:rPr>
          <w:rFonts w:ascii="Open Sans" w:eastAsia="Times New Roman" w:hAnsi="Open Sans" w:cs="Open Sans"/>
          <w:color w:val="000000"/>
          <w:kern w:val="0"/>
          <w:sz w:val="21"/>
          <w:szCs w:val="21"/>
          <w:lang w:eastAsia="nl-NL"/>
          <w14:ligatures w14:val="none"/>
        </w:rPr>
        <w:t xml:space="preserve"> </w:t>
      </w:r>
      <w:proofErr w:type="spellStart"/>
      <w:r w:rsidRPr="00BC3741">
        <w:rPr>
          <w:rFonts w:ascii="Open Sans" w:eastAsia="Times New Roman" w:hAnsi="Open Sans" w:cs="Open Sans"/>
          <w:color w:val="000000"/>
          <w:kern w:val="0"/>
          <w:sz w:val="21"/>
          <w:szCs w:val="21"/>
          <w:lang w:eastAsia="nl-NL"/>
          <w14:ligatures w14:val="none"/>
        </w:rPr>
        <w:t>Minds</w:t>
      </w:r>
      <w:proofErr w:type="spellEnd"/>
      <w:r w:rsidRPr="00BC3741">
        <w:rPr>
          <w:rFonts w:ascii="Open Sans" w:eastAsia="Times New Roman" w:hAnsi="Open Sans" w:cs="Open Sans"/>
          <w:color w:val="000000"/>
          <w:kern w:val="0"/>
          <w:sz w:val="21"/>
          <w:szCs w:val="21"/>
          <w:lang w:eastAsia="nl-NL"/>
          <w14:ligatures w14:val="none"/>
        </w:rPr>
        <w:t>, Kind, Taal &amp; Ontwikkeling en Integrale Aanpak Kindermishandeling. </w:t>
      </w:r>
    </w:p>
    <w:p w14:paraId="30D1B1CD" w14:textId="77777777" w:rsidR="00BC3741" w:rsidRPr="00BC3741" w:rsidRDefault="00BC3741" w:rsidP="00BC3741">
      <w:pPr>
        <w:shd w:val="clear" w:color="auto" w:fill="FFFFFF"/>
        <w:spacing w:after="150" w:line="360" w:lineRule="atLeast"/>
        <w:textAlignment w:val="center"/>
        <w:rPr>
          <w:rFonts w:ascii="Open Sans" w:eastAsia="Times New Roman" w:hAnsi="Open Sans" w:cs="Open Sans"/>
          <w:color w:val="000000"/>
          <w:kern w:val="0"/>
          <w:sz w:val="21"/>
          <w:szCs w:val="21"/>
          <w:lang w:eastAsia="nl-NL"/>
          <w14:ligatures w14:val="none"/>
        </w:rPr>
      </w:pPr>
      <w:r w:rsidRPr="00BC3741">
        <w:rPr>
          <w:rFonts w:ascii="Open Sans" w:eastAsia="Times New Roman" w:hAnsi="Open Sans" w:cs="Open Sans"/>
          <w:color w:val="000000"/>
          <w:kern w:val="0"/>
          <w:sz w:val="21"/>
          <w:szCs w:val="21"/>
          <w:lang w:eastAsia="nl-NL"/>
          <w14:ligatures w14:val="none"/>
        </w:rPr>
        <w:t xml:space="preserve">Een belangrijk thema binnen de Pedagogische Academie is </w:t>
      </w:r>
      <w:proofErr w:type="spellStart"/>
      <w:r w:rsidRPr="00BC3741">
        <w:rPr>
          <w:rFonts w:ascii="Open Sans" w:eastAsia="Times New Roman" w:hAnsi="Open Sans" w:cs="Open Sans"/>
          <w:color w:val="000000"/>
          <w:kern w:val="0"/>
          <w:sz w:val="21"/>
          <w:szCs w:val="21"/>
          <w:lang w:eastAsia="nl-NL"/>
          <w14:ligatures w14:val="none"/>
        </w:rPr>
        <w:t>Curious</w:t>
      </w:r>
      <w:proofErr w:type="spellEnd"/>
      <w:r w:rsidRPr="00BC3741">
        <w:rPr>
          <w:rFonts w:ascii="Open Sans" w:eastAsia="Times New Roman" w:hAnsi="Open Sans" w:cs="Open Sans"/>
          <w:color w:val="000000"/>
          <w:kern w:val="0"/>
          <w:sz w:val="21"/>
          <w:szCs w:val="21"/>
          <w:lang w:eastAsia="nl-NL"/>
          <w14:ligatures w14:val="none"/>
        </w:rPr>
        <w:t xml:space="preserve"> </w:t>
      </w:r>
      <w:proofErr w:type="spellStart"/>
      <w:r w:rsidRPr="00BC3741">
        <w:rPr>
          <w:rFonts w:ascii="Open Sans" w:eastAsia="Times New Roman" w:hAnsi="Open Sans" w:cs="Open Sans"/>
          <w:color w:val="000000"/>
          <w:kern w:val="0"/>
          <w:sz w:val="21"/>
          <w:szCs w:val="21"/>
          <w:lang w:eastAsia="nl-NL"/>
          <w14:ligatures w14:val="none"/>
        </w:rPr>
        <w:t>Minds</w:t>
      </w:r>
      <w:proofErr w:type="spellEnd"/>
      <w:r w:rsidRPr="00BC3741">
        <w:rPr>
          <w:rFonts w:ascii="Open Sans" w:eastAsia="Times New Roman" w:hAnsi="Open Sans" w:cs="Open Sans"/>
          <w:color w:val="000000"/>
          <w:kern w:val="0"/>
          <w:sz w:val="21"/>
          <w:szCs w:val="21"/>
          <w:lang w:eastAsia="nl-NL"/>
          <w14:ligatures w14:val="none"/>
        </w:rPr>
        <w:t>.</w:t>
      </w:r>
    </w:p>
    <w:p w14:paraId="779ECD7A" w14:textId="77777777" w:rsidR="00BC3741" w:rsidRPr="00BC3741" w:rsidRDefault="00BC3741" w:rsidP="00BC3741">
      <w:pPr>
        <w:shd w:val="clear" w:color="auto" w:fill="FFFFFF"/>
        <w:spacing w:after="0" w:line="360" w:lineRule="atLeast"/>
        <w:textAlignment w:val="center"/>
        <w:rPr>
          <w:rFonts w:ascii="Open Sans" w:eastAsia="Times New Roman" w:hAnsi="Open Sans" w:cs="Open Sans"/>
          <w:color w:val="000000"/>
          <w:kern w:val="0"/>
          <w:sz w:val="21"/>
          <w:szCs w:val="21"/>
          <w:lang w:eastAsia="nl-NL"/>
          <w14:ligatures w14:val="none"/>
        </w:rPr>
      </w:pPr>
      <w:proofErr w:type="spellStart"/>
      <w:r w:rsidRPr="00BC3741">
        <w:rPr>
          <w:rFonts w:ascii="var(--ui-typography-family)" w:eastAsia="Times New Roman" w:hAnsi="var(--ui-typography-family)" w:cs="Open Sans"/>
          <w:b/>
          <w:bCs/>
          <w:color w:val="000000"/>
          <w:kern w:val="0"/>
          <w:sz w:val="21"/>
          <w:szCs w:val="21"/>
          <w:bdr w:val="none" w:sz="0" w:space="0" w:color="auto" w:frame="1"/>
          <w:lang w:eastAsia="nl-NL"/>
          <w14:ligatures w14:val="none"/>
        </w:rPr>
        <w:t>Curious</w:t>
      </w:r>
      <w:proofErr w:type="spellEnd"/>
      <w:r w:rsidRPr="00BC3741">
        <w:rPr>
          <w:rFonts w:ascii="var(--ui-typography-family)" w:eastAsia="Times New Roman" w:hAnsi="var(--ui-typography-family)" w:cs="Open Sans"/>
          <w:b/>
          <w:bCs/>
          <w:color w:val="000000"/>
          <w:kern w:val="0"/>
          <w:sz w:val="21"/>
          <w:szCs w:val="21"/>
          <w:bdr w:val="none" w:sz="0" w:space="0" w:color="auto" w:frame="1"/>
          <w:lang w:eastAsia="nl-NL"/>
          <w14:ligatures w14:val="none"/>
        </w:rPr>
        <w:t xml:space="preserve"> </w:t>
      </w:r>
      <w:proofErr w:type="spellStart"/>
      <w:r w:rsidRPr="00BC3741">
        <w:rPr>
          <w:rFonts w:ascii="var(--ui-typography-family)" w:eastAsia="Times New Roman" w:hAnsi="var(--ui-typography-family)" w:cs="Open Sans"/>
          <w:b/>
          <w:bCs/>
          <w:color w:val="000000"/>
          <w:kern w:val="0"/>
          <w:sz w:val="21"/>
          <w:szCs w:val="21"/>
          <w:bdr w:val="none" w:sz="0" w:space="0" w:color="auto" w:frame="1"/>
          <w:lang w:eastAsia="nl-NL"/>
          <w14:ligatures w14:val="none"/>
        </w:rPr>
        <w:t>Minds</w:t>
      </w:r>
      <w:proofErr w:type="spellEnd"/>
    </w:p>
    <w:p w14:paraId="223DB084" w14:textId="77777777" w:rsidR="00BC3741" w:rsidRPr="00BC3741" w:rsidRDefault="00BC3741" w:rsidP="00BC3741">
      <w:pPr>
        <w:shd w:val="clear" w:color="auto" w:fill="FFFFFF"/>
        <w:spacing w:after="150" w:line="360" w:lineRule="atLeast"/>
        <w:textAlignment w:val="center"/>
        <w:rPr>
          <w:rFonts w:ascii="Open Sans" w:eastAsia="Times New Roman" w:hAnsi="Open Sans" w:cs="Open Sans"/>
          <w:color w:val="000000"/>
          <w:kern w:val="0"/>
          <w:sz w:val="21"/>
          <w:szCs w:val="21"/>
          <w:lang w:eastAsia="nl-NL"/>
          <w14:ligatures w14:val="none"/>
        </w:rPr>
      </w:pPr>
      <w:r w:rsidRPr="00BC3741">
        <w:rPr>
          <w:rFonts w:ascii="Open Sans" w:eastAsia="Times New Roman" w:hAnsi="Open Sans" w:cs="Open Sans"/>
          <w:color w:val="000000"/>
          <w:kern w:val="0"/>
          <w:sz w:val="21"/>
          <w:szCs w:val="21"/>
          <w:lang w:eastAsia="nl-NL"/>
          <w14:ligatures w14:val="none"/>
        </w:rPr>
        <w:t xml:space="preserve">Ieder kind wordt geboren met een initiële nieuwsgierigheid en drang tot leren. Dat is het uitgangspunt van het onderzoeksprogramma </w:t>
      </w:r>
      <w:proofErr w:type="spellStart"/>
      <w:r w:rsidRPr="00BC3741">
        <w:rPr>
          <w:rFonts w:ascii="Open Sans" w:eastAsia="Times New Roman" w:hAnsi="Open Sans" w:cs="Open Sans"/>
          <w:color w:val="000000"/>
          <w:kern w:val="0"/>
          <w:sz w:val="21"/>
          <w:szCs w:val="21"/>
          <w:lang w:eastAsia="nl-NL"/>
          <w14:ligatures w14:val="none"/>
        </w:rPr>
        <w:t>Curious</w:t>
      </w:r>
      <w:proofErr w:type="spellEnd"/>
      <w:r w:rsidRPr="00BC3741">
        <w:rPr>
          <w:rFonts w:ascii="Open Sans" w:eastAsia="Times New Roman" w:hAnsi="Open Sans" w:cs="Open Sans"/>
          <w:color w:val="000000"/>
          <w:kern w:val="0"/>
          <w:sz w:val="21"/>
          <w:szCs w:val="21"/>
          <w:lang w:eastAsia="nl-NL"/>
          <w14:ligatures w14:val="none"/>
        </w:rPr>
        <w:t xml:space="preserve"> </w:t>
      </w:r>
      <w:proofErr w:type="spellStart"/>
      <w:r w:rsidRPr="00BC3741">
        <w:rPr>
          <w:rFonts w:ascii="Open Sans" w:eastAsia="Times New Roman" w:hAnsi="Open Sans" w:cs="Open Sans"/>
          <w:color w:val="000000"/>
          <w:kern w:val="0"/>
          <w:sz w:val="21"/>
          <w:szCs w:val="21"/>
          <w:lang w:eastAsia="nl-NL"/>
          <w14:ligatures w14:val="none"/>
        </w:rPr>
        <w:t>Minds</w:t>
      </w:r>
      <w:proofErr w:type="spellEnd"/>
      <w:r w:rsidRPr="00BC3741">
        <w:rPr>
          <w:rFonts w:ascii="Open Sans" w:eastAsia="Times New Roman" w:hAnsi="Open Sans" w:cs="Open Sans"/>
          <w:color w:val="000000"/>
          <w:kern w:val="0"/>
          <w:sz w:val="21"/>
          <w:szCs w:val="21"/>
          <w:lang w:eastAsia="nl-NL"/>
          <w14:ligatures w14:val="none"/>
        </w:rPr>
        <w:t>. Kinderen die hun nieuwsgierigheid weten te gebruiken hebben een grotere kans om op een plezierige en succesvolle manier te leren. Bovendien vergroot dit talentvol gedrag de kans op deelname aan de huidige en toekomstige samenleving. </w:t>
      </w:r>
    </w:p>
    <w:p w14:paraId="33A980B6" w14:textId="77777777" w:rsidR="00BC3741" w:rsidRPr="00BC3741" w:rsidRDefault="00BC3741" w:rsidP="00BC3741">
      <w:pPr>
        <w:shd w:val="clear" w:color="auto" w:fill="FFFFFF"/>
        <w:spacing w:after="150" w:line="360" w:lineRule="atLeast"/>
        <w:textAlignment w:val="center"/>
        <w:rPr>
          <w:rFonts w:ascii="Open Sans" w:eastAsia="Times New Roman" w:hAnsi="Open Sans" w:cs="Open Sans"/>
          <w:color w:val="000000"/>
          <w:kern w:val="0"/>
          <w:sz w:val="21"/>
          <w:szCs w:val="21"/>
          <w:lang w:eastAsia="nl-NL"/>
          <w14:ligatures w14:val="none"/>
        </w:rPr>
      </w:pPr>
      <w:r w:rsidRPr="00BC3741">
        <w:rPr>
          <w:rFonts w:ascii="Open Sans" w:eastAsia="Times New Roman" w:hAnsi="Open Sans" w:cs="Open Sans"/>
          <w:color w:val="000000"/>
          <w:kern w:val="0"/>
          <w:sz w:val="21"/>
          <w:szCs w:val="21"/>
          <w:lang w:eastAsia="nl-NL"/>
          <w14:ligatures w14:val="none"/>
        </w:rPr>
        <w:t>Wij zien talent van kinderen als een eigenschap die zich ontwikkelt in de interactie tussen kind, taak en volwassene. Talent is zichtbaar in talentvol gedrag in het hier-en-nu. Dit gedrag kenmerkt zich door nieuwsgierigheid, enthousiasme, exploratie, verwondering, kritisch denken, probleemoplossing, creativiteit en het kunnen leggen van verbanden. In dat opzicht is ieder kind talentvol. De kunst als professional is om talentvol handelen van kinderen en het leren vanuit nieuwsgierigheid te stimuleren en uit te lokken door zélf talentvol te handelen; als professionals zelf een onderzoekende houding aan te nemen en nieuwsgierig te zijn.</w:t>
      </w:r>
    </w:p>
    <w:p w14:paraId="08BB87E8" w14:textId="77777777" w:rsidR="00BC3741" w:rsidRPr="00BC3741" w:rsidRDefault="00BC3741" w:rsidP="00BC3741">
      <w:pPr>
        <w:shd w:val="clear" w:color="auto" w:fill="FFFFFF"/>
        <w:spacing w:after="150" w:line="360" w:lineRule="atLeast"/>
        <w:textAlignment w:val="center"/>
        <w:rPr>
          <w:rFonts w:ascii="Open Sans" w:eastAsia="Times New Roman" w:hAnsi="Open Sans" w:cs="Open Sans"/>
          <w:color w:val="000000"/>
          <w:kern w:val="0"/>
          <w:sz w:val="21"/>
          <w:szCs w:val="21"/>
          <w:lang w:eastAsia="nl-NL"/>
          <w14:ligatures w14:val="none"/>
        </w:rPr>
      </w:pPr>
      <w:r w:rsidRPr="00BC3741">
        <w:rPr>
          <w:rFonts w:ascii="Open Sans" w:eastAsia="Times New Roman" w:hAnsi="Open Sans" w:cs="Open Sans"/>
          <w:color w:val="000000"/>
          <w:kern w:val="0"/>
          <w:sz w:val="21"/>
          <w:szCs w:val="21"/>
          <w:lang w:eastAsia="nl-NL"/>
          <w14:ligatures w14:val="none"/>
        </w:rPr>
        <w:t xml:space="preserve">De producten en diensten die wij via dit platform aanbieden zijn allen gebaseerd op het </w:t>
      </w:r>
      <w:proofErr w:type="spellStart"/>
      <w:r w:rsidRPr="00BC3741">
        <w:rPr>
          <w:rFonts w:ascii="Open Sans" w:eastAsia="Times New Roman" w:hAnsi="Open Sans" w:cs="Open Sans"/>
          <w:color w:val="000000"/>
          <w:kern w:val="0"/>
          <w:sz w:val="21"/>
          <w:szCs w:val="21"/>
          <w:lang w:eastAsia="nl-NL"/>
          <w14:ligatures w14:val="none"/>
        </w:rPr>
        <w:t>Curious</w:t>
      </w:r>
      <w:proofErr w:type="spellEnd"/>
      <w:r w:rsidRPr="00BC3741">
        <w:rPr>
          <w:rFonts w:ascii="Open Sans" w:eastAsia="Times New Roman" w:hAnsi="Open Sans" w:cs="Open Sans"/>
          <w:color w:val="000000"/>
          <w:kern w:val="0"/>
          <w:sz w:val="21"/>
          <w:szCs w:val="21"/>
          <w:lang w:eastAsia="nl-NL"/>
          <w14:ligatures w14:val="none"/>
        </w:rPr>
        <w:t xml:space="preserve"> </w:t>
      </w:r>
      <w:proofErr w:type="spellStart"/>
      <w:r w:rsidRPr="00BC3741">
        <w:rPr>
          <w:rFonts w:ascii="Open Sans" w:eastAsia="Times New Roman" w:hAnsi="Open Sans" w:cs="Open Sans"/>
          <w:color w:val="000000"/>
          <w:kern w:val="0"/>
          <w:sz w:val="21"/>
          <w:szCs w:val="21"/>
          <w:lang w:eastAsia="nl-NL"/>
          <w14:ligatures w14:val="none"/>
        </w:rPr>
        <w:t>Minds</w:t>
      </w:r>
      <w:proofErr w:type="spellEnd"/>
      <w:r w:rsidRPr="00BC3741">
        <w:rPr>
          <w:rFonts w:ascii="Open Sans" w:eastAsia="Times New Roman" w:hAnsi="Open Sans" w:cs="Open Sans"/>
          <w:color w:val="000000"/>
          <w:kern w:val="0"/>
          <w:sz w:val="21"/>
          <w:szCs w:val="21"/>
          <w:lang w:eastAsia="nl-NL"/>
          <w14:ligatures w14:val="none"/>
        </w:rPr>
        <w:t xml:space="preserve"> principe: de van nature aanwezige nieuwsgierigheid van kinderen stimuleren </w:t>
      </w:r>
      <w:proofErr w:type="spellStart"/>
      <w:r w:rsidRPr="00BC3741">
        <w:rPr>
          <w:rFonts w:ascii="Open Sans" w:eastAsia="Times New Roman" w:hAnsi="Open Sans" w:cs="Open Sans"/>
          <w:color w:val="000000"/>
          <w:kern w:val="0"/>
          <w:sz w:val="21"/>
          <w:szCs w:val="21"/>
          <w:lang w:eastAsia="nl-NL"/>
          <w14:ligatures w14:val="none"/>
        </w:rPr>
        <w:t>èn</w:t>
      </w:r>
      <w:proofErr w:type="spellEnd"/>
      <w:r w:rsidRPr="00BC3741">
        <w:rPr>
          <w:rFonts w:ascii="Open Sans" w:eastAsia="Times New Roman" w:hAnsi="Open Sans" w:cs="Open Sans"/>
          <w:color w:val="000000"/>
          <w:kern w:val="0"/>
          <w:sz w:val="21"/>
          <w:szCs w:val="21"/>
          <w:lang w:eastAsia="nl-NL"/>
          <w14:ligatures w14:val="none"/>
        </w:rPr>
        <w:t xml:space="preserve"> het ontdekken en ontwikkelen van eigen talenten!</w:t>
      </w:r>
    </w:p>
    <w:p w14:paraId="1D599531" w14:textId="77777777" w:rsidR="00BC3741" w:rsidRPr="00BC3741" w:rsidRDefault="00BC3741" w:rsidP="00BC3741">
      <w:pPr>
        <w:shd w:val="clear" w:color="auto" w:fill="FFFFFF"/>
        <w:spacing w:after="0" w:line="360" w:lineRule="atLeast"/>
        <w:textAlignment w:val="center"/>
        <w:rPr>
          <w:rFonts w:ascii="Open Sans" w:eastAsia="Times New Roman" w:hAnsi="Open Sans" w:cs="Open Sans"/>
          <w:color w:val="000000"/>
          <w:kern w:val="0"/>
          <w:sz w:val="21"/>
          <w:szCs w:val="21"/>
          <w:lang w:eastAsia="nl-NL"/>
          <w14:ligatures w14:val="none"/>
        </w:rPr>
      </w:pPr>
      <w:r w:rsidRPr="00BC3741">
        <w:rPr>
          <w:rFonts w:ascii="Open Sans" w:eastAsia="Times New Roman" w:hAnsi="Open Sans" w:cs="Open Sans"/>
          <w:color w:val="000000"/>
          <w:kern w:val="0"/>
          <w:sz w:val="21"/>
          <w:szCs w:val="21"/>
          <w:lang w:eastAsia="nl-NL"/>
          <w14:ligatures w14:val="none"/>
        </w:rPr>
        <w:t xml:space="preserve">Meer informatie over </w:t>
      </w:r>
      <w:proofErr w:type="spellStart"/>
      <w:r w:rsidRPr="00BC3741">
        <w:rPr>
          <w:rFonts w:ascii="Open Sans" w:eastAsia="Times New Roman" w:hAnsi="Open Sans" w:cs="Open Sans"/>
          <w:color w:val="000000"/>
          <w:kern w:val="0"/>
          <w:sz w:val="21"/>
          <w:szCs w:val="21"/>
          <w:lang w:eastAsia="nl-NL"/>
          <w14:ligatures w14:val="none"/>
        </w:rPr>
        <w:t>Curious</w:t>
      </w:r>
      <w:proofErr w:type="spellEnd"/>
      <w:r w:rsidRPr="00BC3741">
        <w:rPr>
          <w:rFonts w:ascii="Open Sans" w:eastAsia="Times New Roman" w:hAnsi="Open Sans" w:cs="Open Sans"/>
          <w:color w:val="000000"/>
          <w:kern w:val="0"/>
          <w:sz w:val="21"/>
          <w:szCs w:val="21"/>
          <w:lang w:eastAsia="nl-NL"/>
          <w14:ligatures w14:val="none"/>
        </w:rPr>
        <w:t xml:space="preserve"> </w:t>
      </w:r>
      <w:proofErr w:type="spellStart"/>
      <w:r w:rsidRPr="00BC3741">
        <w:rPr>
          <w:rFonts w:ascii="Open Sans" w:eastAsia="Times New Roman" w:hAnsi="Open Sans" w:cs="Open Sans"/>
          <w:color w:val="000000"/>
          <w:kern w:val="0"/>
          <w:sz w:val="21"/>
          <w:szCs w:val="21"/>
          <w:lang w:eastAsia="nl-NL"/>
          <w14:ligatures w14:val="none"/>
        </w:rPr>
        <w:t>Minds</w:t>
      </w:r>
      <w:proofErr w:type="spellEnd"/>
      <w:r w:rsidRPr="00BC3741">
        <w:rPr>
          <w:rFonts w:ascii="Open Sans" w:eastAsia="Times New Roman" w:hAnsi="Open Sans" w:cs="Open Sans"/>
          <w:color w:val="000000"/>
          <w:kern w:val="0"/>
          <w:sz w:val="21"/>
          <w:szCs w:val="21"/>
          <w:lang w:eastAsia="nl-NL"/>
          <w14:ligatures w14:val="none"/>
        </w:rPr>
        <w:t xml:space="preserve"> vindt u op </w:t>
      </w:r>
      <w:hyperlink r:id="rId5" w:history="1">
        <w:r w:rsidRPr="00BC3741">
          <w:rPr>
            <w:rFonts w:ascii="var(--ui-typography-family)" w:eastAsia="Times New Roman" w:hAnsi="var(--ui-typography-family)" w:cs="Open Sans"/>
            <w:color w:val="0000FF"/>
            <w:kern w:val="0"/>
            <w:sz w:val="21"/>
            <w:szCs w:val="21"/>
            <w:u w:val="single"/>
            <w:bdr w:val="none" w:sz="0" w:space="0" w:color="auto" w:frame="1"/>
            <w:lang w:eastAsia="nl-NL"/>
            <w14:ligatures w14:val="none"/>
          </w:rPr>
          <w:t>www.hanze.nl/curiousminds</w:t>
        </w:r>
      </w:hyperlink>
      <w:r w:rsidRPr="00BC3741">
        <w:rPr>
          <w:rFonts w:ascii="Open Sans" w:eastAsia="Times New Roman" w:hAnsi="Open Sans" w:cs="Open Sans"/>
          <w:color w:val="000000"/>
          <w:kern w:val="0"/>
          <w:sz w:val="21"/>
          <w:szCs w:val="21"/>
          <w:lang w:eastAsia="nl-NL"/>
          <w14:ligatures w14:val="none"/>
        </w:rPr>
        <w:t>.</w:t>
      </w:r>
    </w:p>
    <w:p w14:paraId="10BD3E56" w14:textId="77777777" w:rsidR="00BC3741" w:rsidRPr="00BC3741" w:rsidRDefault="00BC3741" w:rsidP="00BC3741">
      <w:pPr>
        <w:shd w:val="clear" w:color="auto" w:fill="FFFFFF"/>
        <w:spacing w:after="150" w:line="360" w:lineRule="atLeast"/>
        <w:textAlignment w:val="center"/>
        <w:rPr>
          <w:rFonts w:ascii="Open Sans" w:eastAsia="Times New Roman" w:hAnsi="Open Sans" w:cs="Open Sans"/>
          <w:color w:val="000000"/>
          <w:kern w:val="0"/>
          <w:sz w:val="21"/>
          <w:szCs w:val="21"/>
          <w:lang w:eastAsia="nl-NL"/>
          <w14:ligatures w14:val="none"/>
        </w:rPr>
      </w:pPr>
      <w:r w:rsidRPr="00BC3741">
        <w:rPr>
          <w:rFonts w:ascii="var(--ui-typography-family)" w:eastAsia="Times New Roman" w:hAnsi="var(--ui-typography-family)" w:cs="Open Sans"/>
          <w:color w:val="000000"/>
          <w:kern w:val="0"/>
          <w:sz w:val="21"/>
          <w:szCs w:val="21"/>
          <w:lang w:eastAsia="nl-NL"/>
          <w14:ligatures w14:val="none"/>
        </w:rPr>
        <w:br/>
      </w:r>
      <w:r w:rsidRPr="00BC3741">
        <w:rPr>
          <w:rFonts w:ascii="Open Sans" w:eastAsia="Times New Roman" w:hAnsi="Open Sans" w:cs="Open Sans"/>
          <w:color w:val="000000"/>
          <w:kern w:val="0"/>
          <w:sz w:val="21"/>
          <w:szCs w:val="21"/>
          <w:lang w:eastAsia="nl-NL"/>
          <w14:ligatures w14:val="none"/>
        </w:rPr>
        <w:t>Afhankelijk van uw rechten heeft u via dit platform toegang tot het lesmateriaal behorend bij: </w:t>
      </w:r>
    </w:p>
    <w:p w14:paraId="470D324C" w14:textId="77777777" w:rsidR="00BC3741" w:rsidRPr="00BC3741" w:rsidRDefault="00BC3741" w:rsidP="00BC3741">
      <w:pPr>
        <w:numPr>
          <w:ilvl w:val="0"/>
          <w:numId w:val="1"/>
        </w:numPr>
        <w:shd w:val="clear" w:color="auto" w:fill="FFFFFF"/>
        <w:spacing w:after="0" w:line="360" w:lineRule="atLeast"/>
        <w:ind w:left="945"/>
        <w:textAlignment w:val="baseline"/>
        <w:rPr>
          <w:rFonts w:ascii="var(--ui-typography-family)" w:eastAsia="Times New Roman" w:hAnsi="var(--ui-typography-family)" w:cs="Open Sans"/>
          <w:color w:val="000000"/>
          <w:kern w:val="0"/>
          <w:sz w:val="21"/>
          <w:szCs w:val="21"/>
          <w:lang w:eastAsia="nl-NL"/>
          <w14:ligatures w14:val="none"/>
        </w:rPr>
      </w:pPr>
      <w:proofErr w:type="spellStart"/>
      <w:r w:rsidRPr="00BC3741">
        <w:rPr>
          <w:rFonts w:ascii="var(--ui-typography-family)" w:eastAsia="Times New Roman" w:hAnsi="var(--ui-typography-family)" w:cs="Open Sans"/>
          <w:color w:val="000000"/>
          <w:kern w:val="0"/>
          <w:sz w:val="21"/>
          <w:szCs w:val="21"/>
          <w:lang w:eastAsia="nl-NL"/>
          <w14:ligatures w14:val="none"/>
        </w:rPr>
        <w:t>TalentenKracht</w:t>
      </w:r>
      <w:proofErr w:type="spellEnd"/>
      <w:r w:rsidRPr="00BC3741">
        <w:rPr>
          <w:rFonts w:ascii="var(--ui-typography-family)" w:eastAsia="Times New Roman" w:hAnsi="var(--ui-typography-family)" w:cs="Open Sans"/>
          <w:color w:val="000000"/>
          <w:kern w:val="0"/>
          <w:sz w:val="21"/>
          <w:szCs w:val="21"/>
          <w:lang w:eastAsia="nl-NL"/>
          <w14:ligatures w14:val="none"/>
        </w:rPr>
        <w:t xml:space="preserve"> E-coaching</w:t>
      </w:r>
    </w:p>
    <w:p w14:paraId="604F6B45" w14:textId="77777777" w:rsidR="00BC3741" w:rsidRPr="00BC3741" w:rsidRDefault="00BC3741" w:rsidP="00BC3741">
      <w:pPr>
        <w:numPr>
          <w:ilvl w:val="0"/>
          <w:numId w:val="1"/>
        </w:numPr>
        <w:shd w:val="clear" w:color="auto" w:fill="FFFFFF"/>
        <w:spacing w:after="0" w:line="360" w:lineRule="atLeast"/>
        <w:ind w:left="945"/>
        <w:textAlignment w:val="baseline"/>
        <w:rPr>
          <w:rFonts w:ascii="var(--ui-typography-family)" w:eastAsia="Times New Roman" w:hAnsi="var(--ui-typography-family)" w:cs="Open Sans"/>
          <w:color w:val="000000"/>
          <w:kern w:val="0"/>
          <w:sz w:val="21"/>
          <w:szCs w:val="21"/>
          <w:lang w:eastAsia="nl-NL"/>
          <w14:ligatures w14:val="none"/>
        </w:rPr>
      </w:pPr>
      <w:r w:rsidRPr="00BC3741">
        <w:rPr>
          <w:rFonts w:ascii="var(--ui-typography-family)" w:eastAsia="Times New Roman" w:hAnsi="var(--ui-typography-family)" w:cs="Open Sans"/>
          <w:color w:val="000000"/>
          <w:kern w:val="0"/>
          <w:sz w:val="21"/>
          <w:szCs w:val="21"/>
          <w:lang w:eastAsia="nl-NL"/>
          <w14:ligatures w14:val="none"/>
        </w:rPr>
        <w:t>Leerlijn Techniek, Talent &amp; Energie</w:t>
      </w:r>
    </w:p>
    <w:p w14:paraId="61D311DA" w14:textId="77777777" w:rsidR="00BC3741" w:rsidRPr="00BC3741" w:rsidRDefault="00BC3741" w:rsidP="00BC3741">
      <w:pPr>
        <w:numPr>
          <w:ilvl w:val="0"/>
          <w:numId w:val="1"/>
        </w:numPr>
        <w:shd w:val="clear" w:color="auto" w:fill="FFFFFF"/>
        <w:spacing w:after="0" w:line="360" w:lineRule="atLeast"/>
        <w:ind w:left="945"/>
        <w:textAlignment w:val="baseline"/>
        <w:rPr>
          <w:rFonts w:ascii="var(--ui-typography-family)" w:eastAsia="Times New Roman" w:hAnsi="var(--ui-typography-family)" w:cs="Open Sans"/>
          <w:color w:val="000000"/>
          <w:kern w:val="0"/>
          <w:sz w:val="21"/>
          <w:szCs w:val="21"/>
          <w:lang w:eastAsia="nl-NL"/>
          <w14:ligatures w14:val="none"/>
        </w:rPr>
      </w:pPr>
      <w:r w:rsidRPr="00BC3741">
        <w:rPr>
          <w:rFonts w:ascii="var(--ui-typography-family)" w:eastAsia="Times New Roman" w:hAnsi="var(--ui-typography-family)" w:cs="Open Sans"/>
          <w:color w:val="000000"/>
          <w:kern w:val="0"/>
          <w:sz w:val="21"/>
          <w:szCs w:val="21"/>
          <w:lang w:eastAsia="nl-NL"/>
          <w14:ligatures w14:val="none"/>
        </w:rPr>
        <w:t>Leerlijn Duurzaam Drenthe </w:t>
      </w:r>
    </w:p>
    <w:p w14:paraId="7960C596" w14:textId="0719D751" w:rsidR="00BC3741" w:rsidRPr="00BC3741" w:rsidRDefault="00BC3741" w:rsidP="00BC3741">
      <w:pPr>
        <w:shd w:val="clear" w:color="auto" w:fill="FFFFFF"/>
        <w:spacing w:after="150" w:line="360" w:lineRule="atLeast"/>
        <w:textAlignment w:val="center"/>
        <w:rPr>
          <w:rFonts w:ascii="Open Sans" w:eastAsia="Times New Roman" w:hAnsi="Open Sans" w:cs="Open Sans"/>
          <w:color w:val="000000"/>
          <w:kern w:val="0"/>
          <w:sz w:val="21"/>
          <w:szCs w:val="21"/>
          <w:lang w:eastAsia="nl-NL"/>
          <w14:ligatures w14:val="none"/>
        </w:rPr>
      </w:pPr>
      <w:r w:rsidRPr="00BC3741">
        <w:rPr>
          <w:rFonts w:ascii="Open Sans" w:eastAsia="Times New Roman" w:hAnsi="Open Sans" w:cs="Open Sans"/>
          <w:noProof/>
          <w:color w:val="000000"/>
          <w:kern w:val="0"/>
          <w:sz w:val="21"/>
          <w:szCs w:val="21"/>
          <w:lang w:eastAsia="nl-NL"/>
          <w14:ligatures w14:val="none"/>
        </w:rPr>
        <w:lastRenderedPageBreak/>
        <w:drawing>
          <wp:inline distT="0" distB="0" distL="0" distR="0" wp14:anchorId="6E39F68B" wp14:editId="242052EB">
            <wp:extent cx="2428875" cy="1143000"/>
            <wp:effectExtent l="0" t="0" r="9525" b="0"/>
            <wp:docPr id="711697038" name="Afbeelding 1" descr="Afbeelding met Lettertype, Graphics, logo,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697038" name="Afbeelding 1" descr="Afbeelding met Lettertype, Graphics, logo, teks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1143000"/>
                    </a:xfrm>
                    <a:prstGeom prst="rect">
                      <a:avLst/>
                    </a:prstGeom>
                    <a:noFill/>
                    <a:ln>
                      <a:noFill/>
                    </a:ln>
                  </pic:spPr>
                </pic:pic>
              </a:graphicData>
            </a:graphic>
          </wp:inline>
        </w:drawing>
      </w:r>
    </w:p>
    <w:p w14:paraId="088E33DB" w14:textId="77777777" w:rsidR="00C60A3E" w:rsidRDefault="00C60A3E"/>
    <w:sectPr w:rsidR="00C60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auto"/>
    <w:pitch w:val="variable"/>
    <w:sig w:usb0="E00002FF" w:usb1="4000201B" w:usb2="00000028" w:usb3="00000000" w:csb0="0000019F" w:csb1="00000000"/>
  </w:font>
  <w:font w:name="var(--ui-typography-famil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74F78"/>
    <w:multiLevelType w:val="multilevel"/>
    <w:tmpl w:val="F630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926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41"/>
    <w:rsid w:val="001C4F73"/>
    <w:rsid w:val="00BC3741"/>
    <w:rsid w:val="00C60A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2AC4"/>
  <w15:chartTrackingRefBased/>
  <w15:docId w15:val="{960FC0A9-3874-412A-8859-3195C5B4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37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C37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C374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C374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C374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C37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37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37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37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374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C374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C374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C374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C374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C37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37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37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3741"/>
    <w:rPr>
      <w:rFonts w:eastAsiaTheme="majorEastAsia" w:cstheme="majorBidi"/>
      <w:color w:val="272727" w:themeColor="text1" w:themeTint="D8"/>
    </w:rPr>
  </w:style>
  <w:style w:type="paragraph" w:styleId="Titel">
    <w:name w:val="Title"/>
    <w:basedOn w:val="Standaard"/>
    <w:next w:val="Standaard"/>
    <w:link w:val="TitelChar"/>
    <w:uiPriority w:val="10"/>
    <w:qFormat/>
    <w:rsid w:val="00BC3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37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37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37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37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3741"/>
    <w:rPr>
      <w:i/>
      <w:iCs/>
      <w:color w:val="404040" w:themeColor="text1" w:themeTint="BF"/>
    </w:rPr>
  </w:style>
  <w:style w:type="paragraph" w:styleId="Lijstalinea">
    <w:name w:val="List Paragraph"/>
    <w:basedOn w:val="Standaard"/>
    <w:uiPriority w:val="34"/>
    <w:qFormat/>
    <w:rsid w:val="00BC3741"/>
    <w:pPr>
      <w:ind w:left="720"/>
      <w:contextualSpacing/>
    </w:pPr>
  </w:style>
  <w:style w:type="character" w:styleId="Intensievebenadrukking">
    <w:name w:val="Intense Emphasis"/>
    <w:basedOn w:val="Standaardalinea-lettertype"/>
    <w:uiPriority w:val="21"/>
    <w:qFormat/>
    <w:rsid w:val="00BC3741"/>
    <w:rPr>
      <w:i/>
      <w:iCs/>
      <w:color w:val="2F5496" w:themeColor="accent1" w:themeShade="BF"/>
    </w:rPr>
  </w:style>
  <w:style w:type="paragraph" w:styleId="Duidelijkcitaat">
    <w:name w:val="Intense Quote"/>
    <w:basedOn w:val="Standaard"/>
    <w:next w:val="Standaard"/>
    <w:link w:val="DuidelijkcitaatChar"/>
    <w:uiPriority w:val="30"/>
    <w:qFormat/>
    <w:rsid w:val="00BC3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C3741"/>
    <w:rPr>
      <w:i/>
      <w:iCs/>
      <w:color w:val="2F5496" w:themeColor="accent1" w:themeShade="BF"/>
    </w:rPr>
  </w:style>
  <w:style w:type="character" w:styleId="Intensieveverwijzing">
    <w:name w:val="Intense Reference"/>
    <w:basedOn w:val="Standaardalinea-lettertype"/>
    <w:uiPriority w:val="32"/>
    <w:qFormat/>
    <w:rsid w:val="00BC3741"/>
    <w:rPr>
      <w:b/>
      <w:bCs/>
      <w:smallCaps/>
      <w:color w:val="2F5496" w:themeColor="accent1" w:themeShade="BF"/>
      <w:spacing w:val="5"/>
    </w:rPr>
  </w:style>
  <w:style w:type="paragraph" w:styleId="Normaalweb">
    <w:name w:val="Normal (Web)"/>
    <w:basedOn w:val="Standaard"/>
    <w:uiPriority w:val="99"/>
    <w:semiHidden/>
    <w:unhideWhenUsed/>
    <w:rsid w:val="00BC374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BC3741"/>
    <w:rPr>
      <w:b/>
      <w:bCs/>
    </w:rPr>
  </w:style>
  <w:style w:type="character" w:styleId="Hyperlink">
    <w:name w:val="Hyperlink"/>
    <w:basedOn w:val="Standaardalinea-lettertype"/>
    <w:uiPriority w:val="99"/>
    <w:semiHidden/>
    <w:unhideWhenUsed/>
    <w:rsid w:val="00BC3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10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hyperlink" Target="http://www.hanze.nl/curiousmind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ces - GDH Word Document" ma:contentTypeID="0x0101008696D14171FA4CED8F032AD334D7A9EF00F38234D0D48F664883224E9B93461AF8" ma:contentTypeVersion="25" ma:contentTypeDescription="Maak een nieuw Word document." ma:contentTypeScope="" ma:versionID="229f91cae716166efca4f82946454d92">
  <xsd:schema xmlns:xsd="http://www.w3.org/2001/XMLSchema" xmlns:xs="http://www.w3.org/2001/XMLSchema" xmlns:p="http://schemas.microsoft.com/office/2006/metadata/properties" xmlns:ns1="http://schemas.microsoft.com/sharepoint/v3" xmlns:ns2="06be366b-76c1-48e2-8e84-0219a6e6b478" xmlns:ns3="d2cde54e-d91a-42e8-97d5-a90f27a28ae7" targetNamespace="http://schemas.microsoft.com/office/2006/metadata/properties" ma:root="true" ma:fieldsID="99369d33efd76fc340ab8aae869a6809" ns1:_="" ns2:_="" ns3:_="">
    <xsd:import namespace="http://schemas.microsoft.com/sharepoint/v3"/>
    <xsd:import namespace="06be366b-76c1-48e2-8e84-0219a6e6b478"/>
    <xsd:import namespace="d2cde54e-d91a-42e8-97d5-a90f27a28ae7"/>
    <xsd:element name="properties">
      <xsd:complexType>
        <xsd:sequence>
          <xsd:element name="documentManagement">
            <xsd:complexType>
              <xsd:all>
                <xsd:element ref="ns2:_dlc_DocId" minOccurs="0"/>
                <xsd:element ref="ns2:_dlc_DocIdUrl" minOccurs="0"/>
                <xsd:element ref="ns2:_dlc_DocIdPersistId" minOccurs="0"/>
                <xsd:element ref="ns2:ebb03eb60f1c456383d550cda2a2ac01" minOccurs="0"/>
                <xsd:element ref="ns2:TaxCatchAll" minOccurs="0"/>
                <xsd:element ref="ns2:TaxCatchAllLabel" minOccurs="0"/>
                <xsd:element ref="ns2:ofae577968ed4be8b7cfa6b3c1b2b2a3"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LengthInSecond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Eigenschappen van het geïntegreerd beleid voor naleving" ma:hidden="true" ma:internalName="_ip_UnifiedCompliancePolicyProperties">
      <xsd:simpleType>
        <xsd:restriction base="dms:Note"/>
      </xsd:simpleType>
    </xsd:element>
    <xsd:element name="_ip_UnifiedCompliancePolicyUIAction" ma:index="3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e366b-76c1-48e2-8e84-0219a6e6b47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ebb03eb60f1c456383d550cda2a2ac01" ma:index="11" nillable="true" ma:taxonomy="true" ma:internalName="ebb03eb60f1c456383d550cda2a2ac01" ma:taxonomyFieldName="Teamtrefwoorden" ma:displayName="Teamtrefwoorden" ma:fieldId="{ebb03eb6-0f1c-4563-83d5-50cda2a2ac01}" ma:sspId="0f84c60b-fce4-43bd-9f97-923732063525" ma:termSetId="64946c82-0627-44db-b90b-63b2828d47c9"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eccf10b4-1883-4fb5-98bd-7bb1b537aedc}" ma:internalName="TaxCatchAll" ma:showField="CatchAllData" ma:web="06be366b-76c1-48e2-8e84-0219a6e6b47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ccf10b4-1883-4fb5-98bd-7bb1b537aedc}" ma:internalName="TaxCatchAllLabel" ma:readOnly="true" ma:showField="CatchAllDataLabel" ma:web="06be366b-76c1-48e2-8e84-0219a6e6b478">
      <xsd:complexType>
        <xsd:complexContent>
          <xsd:extension base="dms:MultiChoiceLookup">
            <xsd:sequence>
              <xsd:element name="Value" type="dms:Lookup" maxOccurs="unbounded" minOccurs="0" nillable="true"/>
            </xsd:sequence>
          </xsd:extension>
        </xsd:complexContent>
      </xsd:complexType>
    </xsd:element>
    <xsd:element name="ofae577968ed4be8b7cfa6b3c1b2b2a3" ma:index="15" nillable="true" ma:taxonomy="true" ma:internalName="ofae577968ed4be8b7cfa6b3c1b2b2a3" ma:taxonomyFieldName="Documentsoort" ma:displayName="Documentsoort" ma:fieldId="{8fae5779-68ed-4be8-b7cf-a6b3c1b2b2a3}" ma:sspId="0f84c60b-fce4-43bd-9f97-923732063525" ma:termSetId="44435a80-4415-4597-a153-5101d02dcbdd"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Ondernemingstrefwoorden" ma:fieldId="{23f27201-bee3-471e-b2e7-b64fd8b7ca38}" ma:taxonomyMulti="true" ma:sspId="0f84c60b-fce4-43bd-9f97-923732063525"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cde54e-d91a-42e8-97d5-a90f27a28ae7"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Afbeeldingtags" ma:readOnly="false" ma:fieldId="{5cf76f15-5ced-4ddc-b409-7134ff3c332f}" ma:taxonomyMulti="true" ma:sspId="0f84c60b-fce4-43bd-9f97-923732063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be366b-76c1-48e2-8e84-0219a6e6b478" xsi:nil="true"/>
    <lcf76f155ced4ddcb4097134ff3c332f xmlns="d2cde54e-d91a-42e8-97d5-a90f27a28ae7">
      <Terms xmlns="http://schemas.microsoft.com/office/infopath/2007/PartnerControls"/>
    </lcf76f155ced4ddcb4097134ff3c332f>
    <_ip_UnifiedCompliancePolicyUIAction xmlns="http://schemas.microsoft.com/sharepoint/v3" xsi:nil="true"/>
    <TaxKeywordTaxHTField xmlns="06be366b-76c1-48e2-8e84-0219a6e6b478">
      <Terms xmlns="http://schemas.microsoft.com/office/infopath/2007/PartnerControls"/>
    </TaxKeywordTaxHTField>
    <ofae577968ed4be8b7cfa6b3c1b2b2a3 xmlns="06be366b-76c1-48e2-8e84-0219a6e6b478">
      <Terms xmlns="http://schemas.microsoft.com/office/infopath/2007/PartnerControls"/>
    </ofae577968ed4be8b7cfa6b3c1b2b2a3>
    <_ip_UnifiedCompliancePolicyProperties xmlns="http://schemas.microsoft.com/sharepoint/v3" xsi:nil="true"/>
    <ebb03eb60f1c456383d550cda2a2ac01 xmlns="06be366b-76c1-48e2-8e84-0219a6e6b478">
      <Terms xmlns="http://schemas.microsoft.com/office/infopath/2007/PartnerControls"/>
    </ebb03eb60f1c456383d550cda2a2ac01>
    <_dlc_DocId xmlns="06be366b-76c1-48e2-8e84-0219a6e6b478">5D7JNWZJD7MU-1119812607-4058</_dlc_DocId>
    <_dlc_DocIdUrl xmlns="06be366b-76c1-48e2-8e84-0219a6e6b478">
      <Url>https://denhaag.sharepoint.com/sites/Milieueducatie_DSB_ANME/_layouts/15/DocIdRedir.aspx?ID=5D7JNWZJD7MU-1119812607-4058</Url>
      <Description>5D7JNWZJD7MU-1119812607-4058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1FE039-5D1B-4D82-9BA7-65C3230D5B65}"/>
</file>

<file path=customXml/itemProps2.xml><?xml version="1.0" encoding="utf-8"?>
<ds:datastoreItem xmlns:ds="http://schemas.openxmlformats.org/officeDocument/2006/customXml" ds:itemID="{D3D44512-6672-4B33-954C-866C4FCCB8B1}"/>
</file>

<file path=customXml/itemProps3.xml><?xml version="1.0" encoding="utf-8"?>
<ds:datastoreItem xmlns:ds="http://schemas.openxmlformats.org/officeDocument/2006/customXml" ds:itemID="{5C6341D2-55FB-48C3-B0C8-EC6553E3B537}"/>
</file>

<file path=customXml/itemProps4.xml><?xml version="1.0" encoding="utf-8"?>
<ds:datastoreItem xmlns:ds="http://schemas.openxmlformats.org/officeDocument/2006/customXml" ds:itemID="{141C6348-9F77-494D-BE56-15078896B3D2}"/>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1928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Rop</dc:creator>
  <cp:keywords/>
  <dc:description/>
  <cp:lastModifiedBy>Niels Rop</cp:lastModifiedBy>
  <cp:revision>1</cp:revision>
  <dcterms:created xsi:type="dcterms:W3CDTF">2024-04-25T12:16:00Z</dcterms:created>
  <dcterms:modified xsi:type="dcterms:W3CDTF">2024-04-25T12:16:00Z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0x0101008696D14171FA4CED8F032AD334D7A9EF00F38234D0D48F664883224E9B93461AF8</vt:lpwstr>
  </property>
  <property fmtid="{D5CDD505-2E9C-101B-9397-08002B2CF9AE}" pid="3" name="_dlc_DocIdItemGuid">
    <vt:lpwstr>6fe73611-5561-464f-8ffb-8f7127cff166</vt:lpwstr>
  </property>
</Properties>
</file>